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97B" w:rsidRPr="009C6F5F" w:rsidRDefault="0022697B" w:rsidP="0022697B">
      <w:pPr>
        <w:pStyle w:val="a3"/>
        <w:tabs>
          <w:tab w:val="left" w:pos="8179"/>
        </w:tabs>
        <w:rPr>
          <w:rStyle w:val="a4"/>
          <w:b w:val="0"/>
          <w:color w:val="000000"/>
          <w:sz w:val="28"/>
          <w:szCs w:val="28"/>
          <w:lang w:val="tt-RU"/>
        </w:rPr>
      </w:pPr>
      <w:r w:rsidRPr="009C6F5F">
        <w:rPr>
          <w:rStyle w:val="a4"/>
          <w:b w:val="0"/>
          <w:color w:val="000000"/>
          <w:sz w:val="28"/>
          <w:szCs w:val="28"/>
          <w:lang w:val="tt-RU"/>
        </w:rPr>
        <w:t>“</w:t>
      </w:r>
      <w:r w:rsidRPr="009C6F5F">
        <w:rPr>
          <w:rStyle w:val="a4"/>
          <w:b w:val="0"/>
          <w:color w:val="000000"/>
          <w:sz w:val="28"/>
          <w:szCs w:val="28"/>
        </w:rPr>
        <w:t>Килешенде</w:t>
      </w:r>
      <w:r w:rsidRPr="009C6F5F">
        <w:rPr>
          <w:rStyle w:val="a4"/>
          <w:b w:val="0"/>
          <w:color w:val="000000"/>
          <w:sz w:val="28"/>
          <w:szCs w:val="28"/>
          <w:lang w:val="tt-RU"/>
        </w:rPr>
        <w:t>”                                                                                          “Расланды”</w:t>
      </w:r>
      <w:r w:rsidRPr="009C6F5F">
        <w:rPr>
          <w:rStyle w:val="a4"/>
          <w:b w:val="0"/>
          <w:color w:val="000000"/>
          <w:sz w:val="28"/>
          <w:szCs w:val="28"/>
        </w:rPr>
        <w:br/>
        <w:t>Профком</w:t>
      </w:r>
      <w:r w:rsidRPr="009C6F5F">
        <w:rPr>
          <w:rStyle w:val="a4"/>
          <w:b w:val="0"/>
          <w:color w:val="000000"/>
          <w:sz w:val="28"/>
          <w:szCs w:val="28"/>
          <w:lang w:val="tt-RU"/>
        </w:rPr>
        <w:t xml:space="preserve"> рәисе:                                                                        Мәктәп директоры:</w:t>
      </w:r>
      <w:r w:rsidRPr="009C6F5F">
        <w:rPr>
          <w:rStyle w:val="a4"/>
          <w:b w:val="0"/>
          <w:color w:val="000000"/>
          <w:sz w:val="28"/>
          <w:szCs w:val="28"/>
          <w:lang w:val="tt-RU"/>
        </w:rPr>
        <w:br/>
        <w:t>__________/</w:t>
      </w:r>
      <w:r w:rsidR="00346EA8">
        <w:rPr>
          <w:rStyle w:val="a4"/>
          <w:b w:val="0"/>
          <w:color w:val="000000"/>
          <w:sz w:val="28"/>
          <w:szCs w:val="28"/>
          <w:lang w:val="tt-RU"/>
        </w:rPr>
        <w:t>Нурму</w:t>
      </w:r>
      <w:r w:rsidR="008D2DCC">
        <w:rPr>
          <w:rStyle w:val="a4"/>
          <w:b w:val="0"/>
          <w:color w:val="000000"/>
          <w:sz w:val="28"/>
          <w:szCs w:val="28"/>
          <w:lang w:val="tt-RU"/>
        </w:rPr>
        <w:t>хаметов И</w:t>
      </w:r>
      <w:r w:rsidR="0034621A">
        <w:rPr>
          <w:rStyle w:val="a4"/>
          <w:b w:val="0"/>
          <w:color w:val="000000"/>
          <w:sz w:val="28"/>
          <w:szCs w:val="28"/>
          <w:lang w:val="tt-RU"/>
        </w:rPr>
        <w:t>.А</w:t>
      </w:r>
      <w:r w:rsidR="008D2DCC">
        <w:rPr>
          <w:rStyle w:val="a4"/>
          <w:b w:val="0"/>
          <w:color w:val="000000"/>
          <w:sz w:val="28"/>
          <w:szCs w:val="28"/>
          <w:lang w:val="tt-RU"/>
        </w:rPr>
        <w:t>.</w:t>
      </w:r>
      <w:r w:rsidRPr="009C6F5F">
        <w:rPr>
          <w:rStyle w:val="a4"/>
          <w:b w:val="0"/>
          <w:color w:val="000000"/>
          <w:sz w:val="28"/>
          <w:szCs w:val="28"/>
          <w:lang w:val="tt-RU"/>
        </w:rPr>
        <w:t xml:space="preserve">                                 _________/Хайруллин Т.Д./</w:t>
      </w:r>
    </w:p>
    <w:p w:rsidR="0022697B" w:rsidRPr="0022697B" w:rsidRDefault="00160DD7" w:rsidP="0022697B">
      <w:pPr>
        <w:pStyle w:val="a3"/>
        <w:jc w:val="center"/>
        <w:rPr>
          <w:rStyle w:val="a4"/>
          <w:b w:val="0"/>
          <w:color w:val="000000"/>
          <w:sz w:val="32"/>
          <w:szCs w:val="32"/>
          <w:lang w:val="tt-RU"/>
        </w:rPr>
      </w:pPr>
      <w:r w:rsidRPr="009C6F5F">
        <w:rPr>
          <w:rStyle w:val="a4"/>
          <w:b w:val="0"/>
          <w:color w:val="000000"/>
          <w:sz w:val="28"/>
          <w:szCs w:val="28"/>
          <w:lang w:val="tt-RU"/>
        </w:rPr>
        <w:br/>
      </w:r>
      <w:r w:rsidR="0022697B">
        <w:rPr>
          <w:rStyle w:val="a4"/>
          <w:b w:val="0"/>
          <w:color w:val="000000"/>
          <w:sz w:val="28"/>
          <w:szCs w:val="28"/>
          <w:lang w:val="tt-RU"/>
        </w:rPr>
        <w:br/>
      </w:r>
      <w:r w:rsidR="0022697B" w:rsidRPr="0022697B">
        <w:rPr>
          <w:rStyle w:val="a4"/>
          <w:b w:val="0"/>
          <w:color w:val="000000"/>
          <w:sz w:val="32"/>
          <w:szCs w:val="32"/>
          <w:lang w:val="tt-RU"/>
        </w:rPr>
        <w:br/>
      </w:r>
      <w:r w:rsidR="00824FF0">
        <w:rPr>
          <w:rStyle w:val="a4"/>
          <w:b w:val="0"/>
          <w:color w:val="000000"/>
          <w:sz w:val="32"/>
          <w:szCs w:val="32"/>
          <w:lang w:val="tt-RU"/>
        </w:rPr>
        <w:t xml:space="preserve">МГББУ </w:t>
      </w:r>
      <w:r w:rsidR="0022697B" w:rsidRPr="0022697B">
        <w:rPr>
          <w:rStyle w:val="a4"/>
          <w:b w:val="0"/>
          <w:color w:val="000000"/>
          <w:sz w:val="32"/>
          <w:szCs w:val="32"/>
          <w:lang w:val="tt-RU"/>
        </w:rPr>
        <w:t>“ТР Бу</w:t>
      </w:r>
      <w:r w:rsidR="0034621A">
        <w:rPr>
          <w:rStyle w:val="a4"/>
          <w:b w:val="0"/>
          <w:color w:val="000000"/>
          <w:sz w:val="32"/>
          <w:szCs w:val="32"/>
          <w:lang w:val="tt-RU"/>
        </w:rPr>
        <w:t>а муниципаль районы Аксу урта</w:t>
      </w:r>
      <w:r w:rsidR="0022697B" w:rsidRPr="0022697B">
        <w:rPr>
          <w:rStyle w:val="a4"/>
          <w:b w:val="0"/>
          <w:color w:val="000000"/>
          <w:sz w:val="32"/>
          <w:szCs w:val="32"/>
          <w:lang w:val="tt-RU"/>
        </w:rPr>
        <w:t xml:space="preserve"> гомуми белем мәктәбе”</w:t>
      </w:r>
      <w:r w:rsidR="00824FF0">
        <w:rPr>
          <w:rStyle w:val="a4"/>
          <w:b w:val="0"/>
          <w:color w:val="000000"/>
          <w:sz w:val="32"/>
          <w:szCs w:val="32"/>
          <w:lang w:val="tt-RU"/>
        </w:rPr>
        <w:t xml:space="preserve"> </w:t>
      </w:r>
      <w:r w:rsidR="0022697B" w:rsidRPr="0022697B">
        <w:rPr>
          <w:rStyle w:val="a4"/>
          <w:b w:val="0"/>
          <w:color w:val="000000"/>
          <w:sz w:val="32"/>
          <w:szCs w:val="32"/>
          <w:lang w:val="tt-RU"/>
        </w:rPr>
        <w:t>китапханәсеннән файдалану кагыйдәләре</w:t>
      </w:r>
      <w:r>
        <w:rPr>
          <w:rStyle w:val="a4"/>
          <w:b w:val="0"/>
          <w:color w:val="000000"/>
          <w:sz w:val="32"/>
          <w:szCs w:val="32"/>
          <w:lang w:val="tt-RU"/>
        </w:rPr>
        <w:br/>
      </w:r>
    </w:p>
    <w:p w:rsidR="0022697B" w:rsidRDefault="0022697B" w:rsidP="0022697B">
      <w:pPr>
        <w:pStyle w:val="a3"/>
        <w:jc w:val="center"/>
        <w:rPr>
          <w:rStyle w:val="a4"/>
          <w:color w:val="000000"/>
          <w:sz w:val="36"/>
          <w:szCs w:val="36"/>
          <w:lang w:val="tt-RU"/>
        </w:rPr>
      </w:pPr>
      <w:r w:rsidRPr="0022697B">
        <w:rPr>
          <w:rStyle w:val="a4"/>
          <w:color w:val="000000"/>
          <w:sz w:val="36"/>
          <w:szCs w:val="36"/>
          <w:lang w:val="tt-RU"/>
        </w:rPr>
        <w:t>Укучыларның хокуклары</w:t>
      </w:r>
      <w:r w:rsidRPr="0022697B">
        <w:rPr>
          <w:rStyle w:val="a4"/>
          <w:color w:val="000000"/>
          <w:sz w:val="36"/>
          <w:szCs w:val="36"/>
          <w:lang w:val="tt-RU"/>
        </w:rPr>
        <w:br/>
        <w:t>һәм бурычлары</w:t>
      </w:r>
    </w:p>
    <w:p w:rsidR="00000000" w:rsidRDefault="00346EA8" w:rsidP="008D2DCC">
      <w:pPr>
        <w:pStyle w:val="a3"/>
        <w:spacing w:line="276" w:lineRule="auto"/>
        <w:rPr>
          <w:sz w:val="28"/>
          <w:szCs w:val="28"/>
          <w:lang w:val="tt-RU"/>
        </w:rPr>
      </w:pPr>
      <w:r>
        <w:rPr>
          <w:rStyle w:val="a4"/>
          <w:i/>
          <w:color w:val="000000"/>
          <w:sz w:val="40"/>
          <w:szCs w:val="40"/>
          <w:lang w:val="tt-RU"/>
        </w:rPr>
        <w:t xml:space="preserve">   </w:t>
      </w:r>
      <w:r w:rsidR="002419C5" w:rsidRPr="00346EA8">
        <w:rPr>
          <w:rStyle w:val="a4"/>
          <w:i/>
          <w:color w:val="000000"/>
          <w:sz w:val="40"/>
          <w:szCs w:val="40"/>
          <w:lang w:val="tt-RU"/>
        </w:rPr>
        <w:t xml:space="preserve">1. Китапханә укучысы түбәндәге хокукларга </w:t>
      </w:r>
      <w:r>
        <w:rPr>
          <w:rStyle w:val="a4"/>
          <w:i/>
          <w:color w:val="000000"/>
          <w:sz w:val="40"/>
          <w:szCs w:val="40"/>
          <w:lang w:val="tt-RU"/>
        </w:rPr>
        <w:t xml:space="preserve"> </w:t>
      </w:r>
      <w:r w:rsidR="002419C5" w:rsidRPr="00346EA8">
        <w:rPr>
          <w:rStyle w:val="a4"/>
          <w:i/>
          <w:color w:val="000000"/>
          <w:sz w:val="40"/>
          <w:szCs w:val="40"/>
          <w:lang w:val="tt-RU"/>
        </w:rPr>
        <w:t>ия:</w:t>
      </w:r>
      <w:r w:rsidR="00160DD7" w:rsidRPr="00346EA8">
        <w:rPr>
          <w:rStyle w:val="a4"/>
          <w:i/>
          <w:color w:val="000000"/>
          <w:sz w:val="40"/>
          <w:szCs w:val="40"/>
          <w:lang w:val="tt-RU"/>
        </w:rPr>
        <w:br/>
      </w:r>
      <w:r w:rsidR="00160DD7" w:rsidRPr="00160DD7">
        <w:rPr>
          <w:rStyle w:val="a4"/>
          <w:color w:val="000000"/>
          <w:sz w:val="30"/>
          <w:szCs w:val="30"/>
          <w:lang w:val="tt-RU"/>
        </w:rPr>
        <w:br/>
      </w:r>
      <w:r w:rsidR="002419C5" w:rsidRPr="009C6F5F">
        <w:rPr>
          <w:color w:val="000000"/>
          <w:sz w:val="32"/>
          <w:szCs w:val="32"/>
          <w:lang w:val="tt-RU"/>
        </w:rPr>
        <w:t>-</w:t>
      </w:r>
      <w:r w:rsidR="009C6F5F">
        <w:rPr>
          <w:color w:val="000000"/>
          <w:sz w:val="32"/>
          <w:szCs w:val="32"/>
          <w:lang w:val="tt-RU"/>
        </w:rPr>
        <w:t xml:space="preserve"> </w:t>
      </w:r>
      <w:r w:rsidR="002419C5" w:rsidRPr="009C6F5F">
        <w:rPr>
          <w:color w:val="000000"/>
          <w:sz w:val="32"/>
          <w:szCs w:val="32"/>
          <w:lang w:val="tt-RU"/>
        </w:rPr>
        <w:t>к</w:t>
      </w:r>
      <w:r w:rsidR="0022697B" w:rsidRPr="009C6F5F">
        <w:rPr>
          <w:color w:val="000000"/>
          <w:sz w:val="32"/>
          <w:szCs w:val="32"/>
          <w:lang w:val="tt-RU"/>
        </w:rPr>
        <w:t>итапханә фонды белән ирекле файдалана</w:t>
      </w:r>
      <w:r w:rsidR="002419C5" w:rsidRPr="009C6F5F">
        <w:rPr>
          <w:color w:val="000000"/>
          <w:sz w:val="32"/>
          <w:szCs w:val="32"/>
          <w:lang w:val="tt-RU"/>
        </w:rPr>
        <w:t xml:space="preserve"> ала;</w:t>
      </w:r>
      <w:r w:rsidR="002419C5" w:rsidRPr="009C6F5F">
        <w:rPr>
          <w:color w:val="000000"/>
          <w:sz w:val="32"/>
          <w:szCs w:val="32"/>
          <w:lang w:val="tt-RU"/>
        </w:rPr>
        <w:br/>
        <w:t>-</w:t>
      </w:r>
      <w:r w:rsidR="009C6F5F">
        <w:rPr>
          <w:color w:val="000000"/>
          <w:sz w:val="32"/>
          <w:szCs w:val="32"/>
          <w:lang w:val="tt-RU"/>
        </w:rPr>
        <w:t xml:space="preserve"> </w:t>
      </w:r>
      <w:r w:rsidR="002419C5" w:rsidRPr="009C6F5F">
        <w:rPr>
          <w:color w:val="000000"/>
          <w:sz w:val="32"/>
          <w:szCs w:val="32"/>
          <w:lang w:val="tt-RU"/>
        </w:rPr>
        <w:t>вакытлыча китапханәдәнбасма китапларны һәм аудиовизуаль документларны алып тору;</w:t>
      </w:r>
      <w:r w:rsidR="002419C5" w:rsidRPr="009C6F5F">
        <w:rPr>
          <w:color w:val="000000"/>
          <w:sz w:val="32"/>
          <w:szCs w:val="32"/>
          <w:lang w:val="tt-RU"/>
        </w:rPr>
        <w:br/>
        <w:t>-</w:t>
      </w:r>
      <w:r w:rsidR="009C6F5F">
        <w:rPr>
          <w:color w:val="000000"/>
          <w:sz w:val="32"/>
          <w:szCs w:val="32"/>
          <w:lang w:val="tt-RU"/>
        </w:rPr>
        <w:t xml:space="preserve"> </w:t>
      </w:r>
      <w:r w:rsidR="002419C5" w:rsidRPr="009C6F5F">
        <w:rPr>
          <w:color w:val="000000"/>
          <w:sz w:val="32"/>
          <w:szCs w:val="32"/>
          <w:lang w:val="tt-RU"/>
        </w:rPr>
        <w:t>белешмә- библиографик аппараттан файдалану;</w:t>
      </w:r>
      <w:r w:rsidR="002419C5" w:rsidRPr="009C6F5F">
        <w:rPr>
          <w:color w:val="000000"/>
          <w:sz w:val="32"/>
          <w:szCs w:val="32"/>
          <w:lang w:val="tt-RU"/>
        </w:rPr>
        <w:br/>
        <w:t>-</w:t>
      </w:r>
      <w:r w:rsidR="009C6F5F">
        <w:rPr>
          <w:color w:val="000000"/>
          <w:sz w:val="32"/>
          <w:szCs w:val="32"/>
          <w:lang w:val="tt-RU"/>
        </w:rPr>
        <w:t xml:space="preserve"> </w:t>
      </w:r>
      <w:r w:rsidR="002419C5" w:rsidRPr="009C6F5F">
        <w:rPr>
          <w:color w:val="000000"/>
          <w:sz w:val="32"/>
          <w:szCs w:val="32"/>
          <w:lang w:val="tt-RU"/>
        </w:rPr>
        <w:t>китапханәгә практик ярдәм күрсәтү;</w:t>
      </w:r>
      <w:r w:rsidR="002419C5" w:rsidRPr="009C6F5F">
        <w:rPr>
          <w:color w:val="000000"/>
          <w:sz w:val="32"/>
          <w:szCs w:val="32"/>
          <w:lang w:val="tt-RU"/>
        </w:rPr>
        <w:br/>
        <w:t>-</w:t>
      </w:r>
      <w:r w:rsidR="009C6F5F">
        <w:rPr>
          <w:color w:val="000000"/>
          <w:sz w:val="32"/>
          <w:szCs w:val="32"/>
          <w:lang w:val="tt-RU"/>
        </w:rPr>
        <w:t xml:space="preserve"> </w:t>
      </w:r>
      <w:r w:rsidR="002419C5" w:rsidRPr="009C6F5F">
        <w:rPr>
          <w:color w:val="000000"/>
          <w:sz w:val="32"/>
          <w:szCs w:val="32"/>
          <w:lang w:val="tt-RU"/>
        </w:rPr>
        <w:t>китапханә үткәргән төрле чараларда катнашу;</w:t>
      </w:r>
      <w:r w:rsidR="002419C5" w:rsidRPr="009C6F5F">
        <w:rPr>
          <w:color w:val="000000"/>
          <w:sz w:val="32"/>
          <w:szCs w:val="32"/>
          <w:lang w:val="tt-RU"/>
        </w:rPr>
        <w:br/>
        <w:t>-</w:t>
      </w:r>
      <w:r w:rsidR="009C6F5F">
        <w:rPr>
          <w:color w:val="000000"/>
          <w:sz w:val="32"/>
          <w:szCs w:val="32"/>
          <w:lang w:val="tt-RU"/>
        </w:rPr>
        <w:t xml:space="preserve"> </w:t>
      </w:r>
      <w:r w:rsidR="002419C5" w:rsidRPr="009C6F5F">
        <w:rPr>
          <w:color w:val="000000"/>
          <w:sz w:val="32"/>
          <w:szCs w:val="32"/>
          <w:lang w:val="tt-RU"/>
        </w:rPr>
        <w:t>укылган китапларга һәм шәхесенә карата кагылгысызлыкнытеләп итәргә</w:t>
      </w:r>
      <w:r w:rsidR="002419C5" w:rsidRPr="00160DD7">
        <w:rPr>
          <w:color w:val="000000"/>
          <w:sz w:val="30"/>
          <w:szCs w:val="30"/>
          <w:lang w:val="tt-RU"/>
        </w:rPr>
        <w:t>.</w:t>
      </w:r>
      <w:r w:rsidR="002419C5" w:rsidRPr="00160DD7">
        <w:rPr>
          <w:color w:val="000000"/>
          <w:sz w:val="30"/>
          <w:szCs w:val="30"/>
          <w:lang w:val="tt-RU"/>
        </w:rPr>
        <w:br/>
      </w:r>
      <w:r>
        <w:rPr>
          <w:rStyle w:val="a4"/>
          <w:color w:val="000000"/>
          <w:sz w:val="40"/>
          <w:szCs w:val="40"/>
          <w:lang w:val="tt-RU"/>
        </w:rPr>
        <w:t xml:space="preserve">                      </w:t>
      </w:r>
      <w:r w:rsidR="002419C5" w:rsidRPr="00346EA8">
        <w:rPr>
          <w:rStyle w:val="a4"/>
          <w:i/>
          <w:color w:val="000000"/>
          <w:sz w:val="40"/>
          <w:szCs w:val="40"/>
          <w:lang w:val="tt-RU"/>
        </w:rPr>
        <w:t>2.</w:t>
      </w:r>
      <w:r w:rsidR="00160DD7" w:rsidRPr="00346EA8">
        <w:rPr>
          <w:rStyle w:val="a4"/>
          <w:i/>
          <w:color w:val="000000"/>
          <w:sz w:val="40"/>
          <w:szCs w:val="40"/>
          <w:lang w:val="tt-RU"/>
        </w:rPr>
        <w:t xml:space="preserve"> </w:t>
      </w:r>
      <w:r w:rsidR="0022697B" w:rsidRPr="00346EA8">
        <w:rPr>
          <w:rStyle w:val="a4"/>
          <w:i/>
          <w:color w:val="000000"/>
          <w:sz w:val="40"/>
          <w:szCs w:val="40"/>
          <w:lang w:val="tt-RU"/>
        </w:rPr>
        <w:t>Укучыларның бурычлары</w:t>
      </w:r>
      <w:r w:rsidR="00160DD7" w:rsidRPr="00346EA8">
        <w:rPr>
          <w:rStyle w:val="a4"/>
          <w:i/>
          <w:color w:val="000000"/>
          <w:sz w:val="40"/>
          <w:szCs w:val="40"/>
          <w:lang w:val="tt-RU"/>
        </w:rPr>
        <w:t>.</w:t>
      </w:r>
      <w:r w:rsidR="00824FF0" w:rsidRPr="00346EA8">
        <w:rPr>
          <w:rStyle w:val="a4"/>
          <w:i/>
          <w:color w:val="000000"/>
          <w:sz w:val="40"/>
          <w:szCs w:val="40"/>
          <w:lang w:val="tt-RU"/>
        </w:rPr>
        <w:tab/>
      </w:r>
      <w:r w:rsidR="00160DD7" w:rsidRPr="00160DD7">
        <w:rPr>
          <w:rStyle w:val="a4"/>
          <w:color w:val="000000"/>
          <w:sz w:val="28"/>
          <w:szCs w:val="28"/>
          <w:lang w:val="tt-RU"/>
        </w:rPr>
        <w:br/>
      </w:r>
      <w:r w:rsidR="00160DD7" w:rsidRPr="009C6F5F">
        <w:rPr>
          <w:rStyle w:val="a4"/>
          <w:b w:val="0"/>
          <w:color w:val="000000"/>
          <w:sz w:val="32"/>
          <w:szCs w:val="32"/>
          <w:lang w:val="tt-RU"/>
        </w:rPr>
        <w:t>Укучы китапханәнең кагыйдәләрен төгәл үтәргә бурычлы:</w:t>
      </w:r>
      <w:r w:rsidR="00824FF0" w:rsidRPr="009C6F5F">
        <w:rPr>
          <w:rStyle w:val="a4"/>
          <w:b w:val="0"/>
          <w:color w:val="000000"/>
          <w:sz w:val="32"/>
          <w:szCs w:val="32"/>
          <w:lang w:val="tt-RU"/>
        </w:rPr>
        <w:tab/>
      </w:r>
      <w:r w:rsidR="00160DD7" w:rsidRPr="009C6F5F">
        <w:rPr>
          <w:rStyle w:val="a4"/>
          <w:b w:val="0"/>
          <w:color w:val="000000"/>
          <w:sz w:val="32"/>
          <w:szCs w:val="32"/>
          <w:lang w:val="tt-RU"/>
        </w:rPr>
        <w:br/>
      </w:r>
      <w:r w:rsidR="00160DD7" w:rsidRPr="009C6F5F">
        <w:rPr>
          <w:color w:val="000000"/>
          <w:sz w:val="32"/>
          <w:szCs w:val="32"/>
          <w:lang w:val="tt-RU"/>
        </w:rPr>
        <w:t>-</w:t>
      </w:r>
      <w:r w:rsidR="0022697B" w:rsidRPr="009C6F5F">
        <w:rPr>
          <w:color w:val="000000"/>
          <w:sz w:val="32"/>
          <w:szCs w:val="32"/>
          <w:lang w:val="tt-RU"/>
        </w:rPr>
        <w:t xml:space="preserve"> китапханә фондыннан алган документлар(китап,газета-журнал, кассеталар һ.б.) белән сак файдаланырга тиешләр;</w:t>
      </w:r>
      <w:r w:rsidR="00824FF0" w:rsidRPr="009C6F5F">
        <w:rPr>
          <w:color w:val="000000"/>
          <w:sz w:val="32"/>
          <w:szCs w:val="32"/>
          <w:lang w:val="tt-RU"/>
        </w:rPr>
        <w:tab/>
      </w:r>
      <w:r w:rsidR="00160DD7" w:rsidRPr="009C6F5F">
        <w:rPr>
          <w:color w:val="000000"/>
          <w:sz w:val="32"/>
          <w:szCs w:val="32"/>
          <w:lang w:val="tt-RU"/>
        </w:rPr>
        <w:br/>
        <w:t>-</w:t>
      </w:r>
      <w:r w:rsidR="0022697B" w:rsidRPr="009C6F5F">
        <w:rPr>
          <w:color w:val="000000"/>
          <w:sz w:val="32"/>
          <w:szCs w:val="32"/>
          <w:lang w:val="tt-RU"/>
        </w:rPr>
        <w:t xml:space="preserve"> китапханәдән  алган  документ белән файдалану  вакыты –зурларга-30-40 көн, балаларга  10-15 көн . Алга таба кулланырга кирәк булганда китапханәгә килеп озынайтырга мөмкин. </w:t>
      </w:r>
      <w:r w:rsidR="00824FF0" w:rsidRPr="009C6F5F">
        <w:rPr>
          <w:color w:val="000000"/>
          <w:sz w:val="32"/>
          <w:szCs w:val="32"/>
          <w:lang w:val="tt-RU"/>
        </w:rPr>
        <w:tab/>
      </w:r>
      <w:r w:rsidR="0022697B" w:rsidRPr="009C6F5F">
        <w:rPr>
          <w:color w:val="000000"/>
          <w:sz w:val="32"/>
          <w:szCs w:val="32"/>
          <w:lang w:val="tt-RU"/>
        </w:rPr>
        <w:t>   </w:t>
      </w:r>
      <w:r w:rsidR="00160DD7" w:rsidRPr="009C6F5F">
        <w:rPr>
          <w:color w:val="000000"/>
          <w:sz w:val="32"/>
          <w:szCs w:val="32"/>
          <w:lang w:val="tt-RU"/>
        </w:rPr>
        <w:br/>
        <w:t>-укучы формулярына язылмаса, китапны яки башка документларны китапханәдән алып чыкмаска;</w:t>
      </w:r>
      <w:r w:rsidR="00824FF0" w:rsidRPr="009C6F5F">
        <w:rPr>
          <w:color w:val="000000"/>
          <w:sz w:val="32"/>
          <w:szCs w:val="32"/>
          <w:lang w:val="tt-RU"/>
        </w:rPr>
        <w:tab/>
      </w:r>
      <w:r w:rsidR="00160DD7" w:rsidRPr="009C6F5F">
        <w:rPr>
          <w:color w:val="000000"/>
          <w:sz w:val="32"/>
          <w:szCs w:val="32"/>
          <w:lang w:val="tt-RU"/>
        </w:rPr>
        <w:br/>
        <w:t>-кыйммәтле һәм бердәнбер нөсхәдә булган китаплардан бары китапха</w:t>
      </w:r>
      <w:r w:rsidR="002538BF">
        <w:rPr>
          <w:color w:val="000000"/>
          <w:sz w:val="32"/>
          <w:szCs w:val="32"/>
          <w:lang w:val="tt-RU"/>
        </w:rPr>
        <w:t>-</w:t>
      </w:r>
      <w:r w:rsidR="00160DD7" w:rsidRPr="009C6F5F">
        <w:rPr>
          <w:color w:val="000000"/>
          <w:sz w:val="32"/>
          <w:szCs w:val="32"/>
          <w:lang w:val="tt-RU"/>
        </w:rPr>
        <w:t>нәдә генә файдаланырга</w:t>
      </w:r>
      <w:r w:rsidR="00824FF0" w:rsidRPr="009C6F5F">
        <w:rPr>
          <w:color w:val="000000"/>
          <w:sz w:val="32"/>
          <w:szCs w:val="32"/>
          <w:lang w:val="tt-RU"/>
        </w:rPr>
        <w:t>;</w:t>
      </w:r>
      <w:r w:rsidR="00824FF0" w:rsidRPr="009C6F5F">
        <w:rPr>
          <w:color w:val="000000"/>
          <w:sz w:val="32"/>
          <w:szCs w:val="32"/>
          <w:lang w:val="tt-RU"/>
        </w:rPr>
        <w:tab/>
      </w:r>
      <w:r w:rsidR="009C6F5F">
        <w:rPr>
          <w:color w:val="000000"/>
          <w:sz w:val="32"/>
          <w:szCs w:val="32"/>
          <w:lang w:val="tt-RU"/>
        </w:rPr>
        <w:br/>
      </w:r>
      <w:r w:rsidR="00824FF0" w:rsidRPr="009C6F5F">
        <w:rPr>
          <w:color w:val="000000"/>
          <w:sz w:val="32"/>
          <w:szCs w:val="32"/>
          <w:lang w:val="tt-RU"/>
        </w:rPr>
        <w:lastRenderedPageBreak/>
        <w:t>-китапханәдән алган вакытта җитешсезлекләр күзәтелсә, китап</w:t>
      </w:r>
      <w:r w:rsidR="009C6F5F">
        <w:rPr>
          <w:color w:val="000000"/>
          <w:sz w:val="32"/>
          <w:szCs w:val="32"/>
          <w:lang w:val="tt-RU"/>
        </w:rPr>
        <w:t>-</w:t>
      </w:r>
      <w:r w:rsidR="00824FF0" w:rsidRPr="009C6F5F">
        <w:rPr>
          <w:color w:val="000000"/>
          <w:sz w:val="32"/>
          <w:szCs w:val="32"/>
          <w:lang w:val="tt-RU"/>
        </w:rPr>
        <w:t>ханәчегә җиткерергә һәм язып куярга;</w:t>
      </w:r>
      <w:r w:rsidR="00824FF0" w:rsidRPr="009C6F5F">
        <w:rPr>
          <w:color w:val="000000"/>
          <w:sz w:val="32"/>
          <w:szCs w:val="32"/>
          <w:lang w:val="tt-RU"/>
        </w:rPr>
        <w:tab/>
      </w:r>
      <w:r w:rsidR="00824FF0" w:rsidRPr="009C6F5F">
        <w:rPr>
          <w:color w:val="000000"/>
          <w:sz w:val="32"/>
          <w:szCs w:val="32"/>
          <w:lang w:val="tt-RU"/>
        </w:rPr>
        <w:br/>
        <w:t>- гомум кулланыштагы китапларный тәртибен бозмаска;</w:t>
      </w:r>
      <w:r w:rsidR="00824FF0" w:rsidRPr="009C6F5F">
        <w:rPr>
          <w:color w:val="000000"/>
          <w:sz w:val="32"/>
          <w:szCs w:val="32"/>
          <w:lang w:val="tt-RU"/>
        </w:rPr>
        <w:tab/>
      </w:r>
      <w:r w:rsidR="00824FF0" w:rsidRPr="009C6F5F">
        <w:rPr>
          <w:color w:val="000000"/>
          <w:sz w:val="32"/>
          <w:szCs w:val="32"/>
          <w:lang w:val="tt-RU"/>
        </w:rPr>
        <w:br/>
        <w:t>-каталогтан карточкалар алмаска;</w:t>
      </w:r>
      <w:r w:rsidR="00824FF0" w:rsidRPr="009C6F5F">
        <w:rPr>
          <w:color w:val="000000"/>
          <w:sz w:val="32"/>
          <w:szCs w:val="32"/>
          <w:lang w:val="tt-RU"/>
        </w:rPr>
        <w:tab/>
      </w:r>
      <w:r w:rsidR="00824FF0" w:rsidRPr="009C6F5F">
        <w:rPr>
          <w:color w:val="000000"/>
          <w:sz w:val="32"/>
          <w:szCs w:val="32"/>
          <w:lang w:val="tt-RU"/>
        </w:rPr>
        <w:br/>
        <w:t>-оешмадан киткән очракта китапханәгә ү</w:t>
      </w:r>
      <w:r>
        <w:rPr>
          <w:color w:val="000000"/>
          <w:sz w:val="32"/>
          <w:szCs w:val="32"/>
          <w:lang w:val="tt-RU"/>
        </w:rPr>
        <w:t>з исемендәге китапларны тапшырып</w:t>
      </w:r>
      <w:r w:rsidR="00824FF0" w:rsidRPr="009C6F5F">
        <w:rPr>
          <w:color w:val="000000"/>
          <w:sz w:val="32"/>
          <w:szCs w:val="32"/>
          <w:lang w:val="tt-RU"/>
        </w:rPr>
        <w:t xml:space="preserve"> китәргә;</w:t>
      </w:r>
      <w:r w:rsidR="00824FF0" w:rsidRPr="009C6F5F">
        <w:rPr>
          <w:color w:val="000000"/>
          <w:sz w:val="32"/>
          <w:szCs w:val="32"/>
          <w:lang w:val="tt-RU"/>
        </w:rPr>
        <w:tab/>
      </w:r>
      <w:r w:rsidR="00824FF0" w:rsidRPr="009C6F5F">
        <w:rPr>
          <w:color w:val="000000"/>
          <w:sz w:val="32"/>
          <w:szCs w:val="32"/>
          <w:lang w:val="tt-RU"/>
        </w:rPr>
        <w:br/>
        <w:t>-китапның куллану тәртибен</w:t>
      </w:r>
      <w:r w:rsidR="009C6F5F" w:rsidRPr="009C6F5F">
        <w:rPr>
          <w:color w:val="000000"/>
          <w:sz w:val="32"/>
          <w:szCs w:val="32"/>
          <w:lang w:val="tt-RU"/>
        </w:rPr>
        <w:t xml:space="preserve"> </w:t>
      </w:r>
      <w:r w:rsidR="00824FF0" w:rsidRPr="009C6F5F">
        <w:rPr>
          <w:color w:val="000000"/>
          <w:sz w:val="32"/>
          <w:szCs w:val="32"/>
          <w:lang w:val="tt-RU"/>
        </w:rPr>
        <w:t>бозган очракта административ</w:t>
      </w:r>
      <w:r w:rsidR="009C6F5F" w:rsidRPr="009C6F5F">
        <w:rPr>
          <w:color w:val="000000"/>
          <w:sz w:val="32"/>
          <w:szCs w:val="32"/>
          <w:lang w:val="tt-RU"/>
        </w:rPr>
        <w:t xml:space="preserve"> санкц</w:t>
      </w:r>
      <w:r w:rsidR="00824FF0" w:rsidRPr="009C6F5F">
        <w:rPr>
          <w:color w:val="000000"/>
          <w:sz w:val="32"/>
          <w:szCs w:val="32"/>
          <w:lang w:val="tt-RU"/>
        </w:rPr>
        <w:t>ияләр</w:t>
      </w:r>
      <w:r w:rsidR="009C6F5F" w:rsidRPr="009C6F5F">
        <w:rPr>
          <w:color w:val="000000"/>
          <w:sz w:val="32"/>
          <w:szCs w:val="32"/>
          <w:lang w:val="tt-RU"/>
        </w:rPr>
        <w:t xml:space="preserve"> кулланыла (вакытлыча к</w:t>
      </w:r>
      <w:r w:rsidR="009C6F5F">
        <w:rPr>
          <w:color w:val="000000"/>
          <w:sz w:val="32"/>
          <w:szCs w:val="32"/>
          <w:lang w:val="tt-RU"/>
        </w:rPr>
        <w:t>итапханәдән файдалану туктату);</w:t>
      </w:r>
      <w:r w:rsidR="009C6F5F">
        <w:rPr>
          <w:color w:val="000000"/>
          <w:sz w:val="32"/>
          <w:szCs w:val="32"/>
          <w:lang w:val="tt-RU"/>
        </w:rPr>
        <w:br/>
      </w:r>
      <w:r w:rsidR="009C6F5F" w:rsidRPr="009C6F5F">
        <w:rPr>
          <w:color w:val="000000"/>
          <w:sz w:val="32"/>
          <w:szCs w:val="32"/>
          <w:lang w:val="tt-RU"/>
        </w:rPr>
        <w:t>- китүче укучыларга шәхси битләренә китаплары тапшырылып беткәч, ә хезмәткәрләрнең обходный битләрендә билгеләнә;</w:t>
      </w:r>
      <w:r w:rsidR="009C6F5F" w:rsidRPr="009C6F5F">
        <w:rPr>
          <w:color w:val="000000"/>
          <w:sz w:val="32"/>
          <w:szCs w:val="32"/>
          <w:lang w:val="tt-RU"/>
        </w:rPr>
        <w:tab/>
      </w:r>
      <w:r w:rsidR="009C6F5F" w:rsidRPr="009C6F5F">
        <w:rPr>
          <w:color w:val="000000"/>
          <w:sz w:val="32"/>
          <w:szCs w:val="32"/>
          <w:lang w:val="tt-RU"/>
        </w:rPr>
        <w:br/>
        <w:t>-китапны югалту яки юри бозуга административ чара курелә: акча түләтелә яки башка китап тапшарала шундый ук бәядәге;</w:t>
      </w:r>
      <w:r w:rsidR="009C6F5F" w:rsidRPr="009C6F5F">
        <w:rPr>
          <w:color w:val="000000"/>
          <w:sz w:val="32"/>
          <w:szCs w:val="32"/>
          <w:lang w:val="tt-RU"/>
        </w:rPr>
        <w:br/>
        <w:t>-укучы югалткан яки бозган очракта җаваплылык ата</w:t>
      </w:r>
      <w:r w:rsidR="009C6F5F">
        <w:rPr>
          <w:color w:val="000000"/>
          <w:sz w:val="32"/>
          <w:szCs w:val="32"/>
          <w:lang w:val="tt-RU"/>
        </w:rPr>
        <w:t>-ана җилкәсенә тө</w:t>
      </w:r>
      <w:r w:rsidR="009C6F5F" w:rsidRPr="009C6F5F">
        <w:rPr>
          <w:color w:val="000000"/>
          <w:sz w:val="32"/>
          <w:szCs w:val="32"/>
          <w:lang w:val="tt-RU"/>
        </w:rPr>
        <w:t>шә.</w:t>
      </w:r>
      <w:r w:rsidR="002538BF" w:rsidRPr="002538BF">
        <w:rPr>
          <w:lang w:val="tt-RU"/>
        </w:rPr>
        <w:t xml:space="preserve"> </w:t>
      </w:r>
      <w:r w:rsidR="009C6F5F" w:rsidRPr="009C6F5F">
        <w:rPr>
          <w:color w:val="000000"/>
          <w:sz w:val="32"/>
          <w:szCs w:val="32"/>
          <w:lang w:val="tt-RU"/>
        </w:rPr>
        <w:br/>
      </w:r>
    </w:p>
    <w:p w:rsidR="000E1A2D" w:rsidRDefault="002538BF" w:rsidP="008D2DCC">
      <w:pPr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16002</wp:posOffset>
            </wp:positionH>
            <wp:positionV relativeFrom="paragraph">
              <wp:posOffset>-993013</wp:posOffset>
            </wp:positionV>
            <wp:extent cx="2614422" cy="2023872"/>
            <wp:effectExtent l="19050" t="0" r="0" b="0"/>
            <wp:wrapNone/>
            <wp:docPr id="10" name="Рисунок 10" descr="http://rarzip.ru/img/84727087-the-big-book-of-drawing-el-li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arzip.ru/img/84727087-the-big-book-of-drawing-el-libr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422" cy="202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6EA8">
        <w:rPr>
          <w:rFonts w:ascii="Times New Roman" w:hAnsi="Times New Roman" w:cs="Times New Roman"/>
          <w:b/>
          <w:i/>
          <w:sz w:val="48"/>
          <w:szCs w:val="48"/>
          <w:lang w:val="tt-RU"/>
        </w:rPr>
        <w:t xml:space="preserve">      </w:t>
      </w:r>
    </w:p>
    <w:p w:rsidR="00A55612" w:rsidRDefault="002538BF" w:rsidP="008D2DCC">
      <w:pPr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i/>
          <w:sz w:val="48"/>
          <w:szCs w:val="48"/>
          <w:lang w:val="tt-RU"/>
        </w:rPr>
        <w:br/>
      </w:r>
      <w:r w:rsidR="00A55612" w:rsidRPr="00346EA8">
        <w:rPr>
          <w:rFonts w:ascii="Times New Roman" w:hAnsi="Times New Roman" w:cs="Times New Roman"/>
          <w:b/>
          <w:i/>
          <w:sz w:val="48"/>
          <w:szCs w:val="48"/>
          <w:lang w:val="tt-RU"/>
        </w:rPr>
        <w:t xml:space="preserve">Мәктәп китапханәсеннән файдалану </w:t>
      </w:r>
      <w:r w:rsidR="00346EA8">
        <w:rPr>
          <w:rFonts w:ascii="Times New Roman" w:hAnsi="Times New Roman" w:cs="Times New Roman"/>
          <w:b/>
          <w:i/>
          <w:sz w:val="48"/>
          <w:szCs w:val="48"/>
          <w:lang w:val="tt-RU"/>
        </w:rPr>
        <w:t xml:space="preserve"> </w:t>
      </w:r>
      <w:r w:rsidR="00346EA8">
        <w:rPr>
          <w:rFonts w:ascii="Times New Roman" w:hAnsi="Times New Roman" w:cs="Times New Roman"/>
          <w:b/>
          <w:i/>
          <w:sz w:val="48"/>
          <w:szCs w:val="48"/>
          <w:lang w:val="tt-RU"/>
        </w:rPr>
        <w:br/>
        <w:t xml:space="preserve">                                                               </w:t>
      </w:r>
      <w:r w:rsidR="00A55612" w:rsidRPr="00346EA8">
        <w:rPr>
          <w:rFonts w:ascii="Times New Roman" w:hAnsi="Times New Roman" w:cs="Times New Roman"/>
          <w:b/>
          <w:i/>
          <w:sz w:val="48"/>
          <w:szCs w:val="48"/>
          <w:lang w:val="tt-RU"/>
        </w:rPr>
        <w:t>тәртибе</w:t>
      </w:r>
    </w:p>
    <w:p w:rsidR="00346EA8" w:rsidRDefault="00346EA8" w:rsidP="008D2DCC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1. </w:t>
      </w:r>
      <w:r w:rsidRPr="00346EA8">
        <w:rPr>
          <w:rFonts w:ascii="Times New Roman" w:hAnsi="Times New Roman" w:cs="Times New Roman"/>
          <w:sz w:val="32"/>
          <w:szCs w:val="32"/>
          <w:lang w:val="tt-RU"/>
        </w:rPr>
        <w:t>Укучыларны теркәү абонементта башкарыла. Укучылар китапха</w:t>
      </w:r>
      <w:r>
        <w:rPr>
          <w:rFonts w:ascii="Times New Roman" w:hAnsi="Times New Roman" w:cs="Times New Roman"/>
          <w:sz w:val="32"/>
          <w:szCs w:val="32"/>
          <w:lang w:val="tt-RU"/>
        </w:rPr>
        <w:t>-</w:t>
      </w:r>
      <w:r w:rsidRPr="00346EA8">
        <w:rPr>
          <w:rFonts w:ascii="Times New Roman" w:hAnsi="Times New Roman" w:cs="Times New Roman"/>
          <w:sz w:val="32"/>
          <w:szCs w:val="32"/>
          <w:lang w:val="tt-RU"/>
        </w:rPr>
        <w:t>нәгә шәхси үзләре сыйныф исемлеге буенча, ә хезмәткәрләр, укыту</w:t>
      </w:r>
      <w:r>
        <w:rPr>
          <w:rFonts w:ascii="Times New Roman" w:hAnsi="Times New Roman" w:cs="Times New Roman"/>
          <w:sz w:val="32"/>
          <w:szCs w:val="32"/>
          <w:lang w:val="tt-RU"/>
        </w:rPr>
        <w:t>-</w:t>
      </w:r>
      <w:r w:rsidRPr="00346EA8">
        <w:rPr>
          <w:rFonts w:ascii="Times New Roman" w:hAnsi="Times New Roman" w:cs="Times New Roman"/>
          <w:sz w:val="32"/>
          <w:szCs w:val="32"/>
          <w:lang w:val="tt-RU"/>
        </w:rPr>
        <w:t>чылар, ата-аналар паспорт буенча язылалар.</w:t>
      </w:r>
      <w:r>
        <w:rPr>
          <w:rFonts w:ascii="Times New Roman" w:hAnsi="Times New Roman" w:cs="Times New Roman"/>
          <w:sz w:val="32"/>
          <w:szCs w:val="32"/>
          <w:lang w:val="tt-RU"/>
        </w:rPr>
        <w:tab/>
      </w:r>
      <w:r>
        <w:rPr>
          <w:rFonts w:ascii="Times New Roman" w:hAnsi="Times New Roman" w:cs="Times New Roman"/>
          <w:sz w:val="32"/>
          <w:szCs w:val="32"/>
          <w:lang w:val="tt-RU"/>
        </w:rPr>
        <w:br/>
        <w:t>2. Һәр кешегә формуляр тутырыла.</w:t>
      </w:r>
      <w:r>
        <w:rPr>
          <w:rFonts w:ascii="Times New Roman" w:hAnsi="Times New Roman" w:cs="Times New Roman"/>
          <w:sz w:val="32"/>
          <w:szCs w:val="32"/>
          <w:lang w:val="tt-RU"/>
        </w:rPr>
        <w:tab/>
      </w:r>
      <w:r>
        <w:rPr>
          <w:rFonts w:ascii="Times New Roman" w:hAnsi="Times New Roman" w:cs="Times New Roman"/>
          <w:sz w:val="32"/>
          <w:szCs w:val="32"/>
          <w:lang w:val="tt-RU"/>
        </w:rPr>
        <w:br/>
        <w:t>3.Һәр кешегә файдалану тәртибе белән таныша һәм шул турыга укучы формулярына кул куя.</w:t>
      </w:r>
      <w:r>
        <w:rPr>
          <w:rFonts w:ascii="Times New Roman" w:hAnsi="Times New Roman" w:cs="Times New Roman"/>
          <w:sz w:val="32"/>
          <w:szCs w:val="32"/>
          <w:lang w:val="tt-RU"/>
        </w:rPr>
        <w:tab/>
      </w:r>
      <w:r>
        <w:rPr>
          <w:rFonts w:ascii="Times New Roman" w:hAnsi="Times New Roman" w:cs="Times New Roman"/>
          <w:sz w:val="32"/>
          <w:szCs w:val="32"/>
          <w:lang w:val="tt-RU"/>
        </w:rPr>
        <w:br/>
        <w:t xml:space="preserve">4. Укучы формуляры-китап алу һәм тапшыру көне турында фактны раслаучы документ. </w:t>
      </w:r>
      <w:r>
        <w:rPr>
          <w:rFonts w:ascii="Times New Roman" w:hAnsi="Times New Roman" w:cs="Times New Roman"/>
          <w:sz w:val="32"/>
          <w:szCs w:val="32"/>
          <w:lang w:val="tt-RU"/>
        </w:rPr>
        <w:tab/>
      </w:r>
      <w:r>
        <w:rPr>
          <w:rFonts w:ascii="Times New Roman" w:hAnsi="Times New Roman" w:cs="Times New Roman"/>
          <w:sz w:val="32"/>
          <w:szCs w:val="32"/>
          <w:lang w:val="tt-RU"/>
        </w:rPr>
        <w:br/>
        <w:t>5. Басма язмаларны алыштыру китапханә эше графигы буенча алып барыла.</w:t>
      </w:r>
    </w:p>
    <w:p w:rsidR="002538BF" w:rsidRDefault="002538BF" w:rsidP="00AD1EDA">
      <w:pPr>
        <w:ind w:firstLine="708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3593592</wp:posOffset>
            </wp:positionH>
            <wp:positionV relativeFrom="paragraph">
              <wp:posOffset>6943261</wp:posOffset>
            </wp:positionV>
            <wp:extent cx="2832995" cy="2468963"/>
            <wp:effectExtent l="19050" t="0" r="5455" b="0"/>
            <wp:wrapNone/>
            <wp:docPr id="7" name="Рисунок 7" descr="http://akak.ru/steps/pictures/000/046/799_lar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kak.ru/steps/pictures/000/046/799_large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44" cy="2472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C96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</w:t>
      </w:r>
      <w:r w:rsidR="00CA1C96" w:rsidRPr="00CA1C96">
        <w:rPr>
          <w:rFonts w:ascii="Times New Roman" w:hAnsi="Times New Roman" w:cs="Times New Roman"/>
          <w:b/>
          <w:sz w:val="36"/>
          <w:szCs w:val="36"/>
          <w:lang w:val="tt-RU"/>
        </w:rPr>
        <w:t>Права</w:t>
      </w:r>
      <w:r w:rsidR="00CA1C96" w:rsidRPr="00CA1C9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CA1C96" w:rsidRPr="00CA1C96">
        <w:rPr>
          <w:rFonts w:ascii="Times New Roman" w:hAnsi="Times New Roman" w:cs="Times New Roman"/>
          <w:b/>
          <w:sz w:val="36"/>
          <w:szCs w:val="36"/>
          <w:lang w:val="tt-RU"/>
        </w:rPr>
        <w:t xml:space="preserve">и обязанности </w:t>
      </w:r>
      <w:r w:rsidR="0034621A" w:rsidRPr="00CA1C96">
        <w:rPr>
          <w:rFonts w:ascii="Times New Roman" w:hAnsi="Times New Roman" w:cs="Times New Roman"/>
          <w:b/>
          <w:sz w:val="36"/>
          <w:szCs w:val="36"/>
        </w:rPr>
        <w:t>пользова</w:t>
      </w:r>
      <w:r w:rsidR="00CA1C96" w:rsidRPr="00CA1C96">
        <w:rPr>
          <w:rFonts w:ascii="Times New Roman" w:hAnsi="Times New Roman" w:cs="Times New Roman"/>
          <w:b/>
          <w:sz w:val="36"/>
          <w:szCs w:val="36"/>
        </w:rPr>
        <w:t>теля библиотеки</w:t>
      </w:r>
      <w:r w:rsidR="00AD1EDA">
        <w:rPr>
          <w:rFonts w:ascii="Times New Roman" w:hAnsi="Times New Roman" w:cs="Times New Roman"/>
          <w:b/>
          <w:sz w:val="36"/>
          <w:szCs w:val="36"/>
        </w:rPr>
        <w:tab/>
      </w:r>
      <w:r w:rsidR="00CA1C96" w:rsidRPr="00CA1C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A1C96" w:rsidRPr="00CA1C96">
        <w:rPr>
          <w:rFonts w:ascii="Times New Roman" w:hAnsi="Times New Roman" w:cs="Times New Roman"/>
          <w:b/>
          <w:sz w:val="36"/>
          <w:szCs w:val="36"/>
        </w:rPr>
        <w:br/>
        <w:t xml:space="preserve">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34621A" w:rsidRPr="00CA1C96">
        <w:rPr>
          <w:rFonts w:ascii="Times New Roman" w:hAnsi="Times New Roman" w:cs="Times New Roman"/>
          <w:b/>
          <w:sz w:val="36"/>
          <w:szCs w:val="36"/>
        </w:rPr>
        <w:t>МБОУ «Аксунская СОШ Буинского района РТ»</w:t>
      </w:r>
      <w:r w:rsidR="00AD1EDA">
        <w:rPr>
          <w:rFonts w:ascii="Times New Roman" w:hAnsi="Times New Roman" w:cs="Times New Roman"/>
          <w:b/>
          <w:sz w:val="36"/>
          <w:szCs w:val="36"/>
        </w:rPr>
        <w:tab/>
      </w:r>
      <w:r w:rsidR="0034621A" w:rsidRPr="00CA1C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D1ED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A1C96" w:rsidRPr="00CA1C96">
        <w:rPr>
          <w:rFonts w:ascii="Times New Roman" w:hAnsi="Times New Roman" w:cs="Times New Roman"/>
          <w:b/>
          <w:sz w:val="36"/>
          <w:szCs w:val="36"/>
        </w:rPr>
        <w:br/>
      </w:r>
      <w:r w:rsidR="0034621A" w:rsidRPr="00CA1C96">
        <w:rPr>
          <w:rFonts w:ascii="Times New Roman" w:hAnsi="Times New Roman" w:cs="Times New Roman"/>
          <w:b/>
          <w:i/>
          <w:sz w:val="40"/>
          <w:szCs w:val="40"/>
          <w:lang w:val="tt-RU"/>
        </w:rPr>
        <w:br/>
      </w:r>
      <w:r w:rsidR="00CA1C96">
        <w:rPr>
          <w:rFonts w:ascii="Times New Roman" w:hAnsi="Times New Roman" w:cs="Times New Roman"/>
          <w:b/>
          <w:i/>
          <w:sz w:val="40"/>
          <w:szCs w:val="40"/>
          <w:lang w:val="tt-RU"/>
        </w:rPr>
        <w:t xml:space="preserve">                          </w:t>
      </w:r>
      <w:r w:rsidR="00CA1C96" w:rsidRPr="00CA1C96">
        <w:rPr>
          <w:rFonts w:ascii="Times New Roman" w:hAnsi="Times New Roman" w:cs="Times New Roman"/>
          <w:b/>
          <w:i/>
          <w:sz w:val="40"/>
          <w:szCs w:val="40"/>
          <w:lang w:val="tt-RU"/>
        </w:rPr>
        <w:t>Пользователи имеют право:</w:t>
      </w:r>
      <w:r w:rsidR="00AD1EDA">
        <w:rPr>
          <w:rFonts w:ascii="Times New Roman" w:hAnsi="Times New Roman" w:cs="Times New Roman"/>
          <w:b/>
          <w:i/>
          <w:sz w:val="40"/>
          <w:szCs w:val="40"/>
          <w:lang w:val="tt-RU"/>
        </w:rPr>
        <w:tab/>
      </w:r>
      <w:r w:rsidR="00CA1C96">
        <w:rPr>
          <w:rFonts w:ascii="Times New Roman" w:hAnsi="Times New Roman" w:cs="Times New Roman"/>
          <w:b/>
          <w:i/>
          <w:sz w:val="40"/>
          <w:szCs w:val="40"/>
          <w:lang w:val="tt-RU"/>
        </w:rPr>
        <w:br/>
      </w:r>
      <w:r w:rsidR="00CA1C96">
        <w:rPr>
          <w:rFonts w:ascii="Times New Roman" w:hAnsi="Times New Roman" w:cs="Times New Roman"/>
          <w:b/>
          <w:sz w:val="32"/>
          <w:szCs w:val="32"/>
          <w:lang w:val="tt-RU"/>
        </w:rPr>
        <w:t xml:space="preserve">- </w:t>
      </w:r>
      <w:r w:rsidR="00CA1C96" w:rsidRPr="00CA1C96">
        <w:rPr>
          <w:rFonts w:ascii="Times New Roman" w:hAnsi="Times New Roman" w:cs="Times New Roman"/>
          <w:sz w:val="32"/>
          <w:szCs w:val="32"/>
          <w:lang w:val="tt-RU"/>
        </w:rPr>
        <w:t>Получать полную информацию о составе библиотечного фонда, информационных ресурсах и предоставляемых библиотекой услугах.</w:t>
      </w:r>
      <w:r w:rsidR="00CA1C96">
        <w:rPr>
          <w:rFonts w:ascii="Times New Roman" w:hAnsi="Times New Roman" w:cs="Times New Roman"/>
          <w:sz w:val="32"/>
          <w:szCs w:val="32"/>
          <w:lang w:val="tt-RU"/>
        </w:rPr>
        <w:br/>
        <w:t>-Пользоваться справочно-библиографическим аппаратом библиотеки.-Получать в</w:t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t>о временное пользование на абоне</w:t>
      </w:r>
      <w:r w:rsidR="00CA1C96">
        <w:rPr>
          <w:rFonts w:ascii="Times New Roman" w:hAnsi="Times New Roman" w:cs="Times New Roman"/>
          <w:sz w:val="32"/>
          <w:szCs w:val="32"/>
          <w:lang w:val="tt-RU"/>
        </w:rPr>
        <w:t>менте и в читальном зале печатные издания, аудиовизуальные документы и другие источники информации.</w:t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tab/>
      </w:r>
      <w:r w:rsidR="00CA1C96">
        <w:rPr>
          <w:rFonts w:ascii="Times New Roman" w:hAnsi="Times New Roman" w:cs="Times New Roman"/>
          <w:sz w:val="32"/>
          <w:szCs w:val="32"/>
          <w:lang w:val="tt-RU"/>
        </w:rPr>
        <w:br/>
        <w:t>-Участвовать в мероприятиях, проводимых библиотекой.</w:t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tab/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br/>
      </w:r>
      <w:r w:rsidR="00AD1EDA" w:rsidRPr="00AD1EDA">
        <w:rPr>
          <w:rFonts w:ascii="Times New Roman" w:hAnsi="Times New Roman" w:cs="Times New Roman"/>
          <w:sz w:val="40"/>
          <w:szCs w:val="40"/>
          <w:lang w:val="tt-RU"/>
        </w:rPr>
        <w:br/>
      </w:r>
      <w:r w:rsidR="00AD1EDA">
        <w:rPr>
          <w:rFonts w:ascii="Times New Roman" w:hAnsi="Times New Roman" w:cs="Times New Roman"/>
          <w:b/>
          <w:i/>
          <w:sz w:val="40"/>
          <w:szCs w:val="40"/>
          <w:lang w:val="tt-RU"/>
        </w:rPr>
        <w:t xml:space="preserve">                 </w:t>
      </w:r>
      <w:r w:rsidR="00AD1EDA" w:rsidRPr="00AD1EDA">
        <w:rPr>
          <w:rFonts w:ascii="Times New Roman" w:hAnsi="Times New Roman" w:cs="Times New Roman"/>
          <w:b/>
          <w:i/>
          <w:sz w:val="40"/>
          <w:szCs w:val="40"/>
          <w:lang w:val="tt-RU"/>
        </w:rPr>
        <w:t>Пользователи библиотеки обязаны:</w:t>
      </w:r>
      <w:r w:rsidR="00AD1EDA" w:rsidRPr="00AD1EDA">
        <w:rPr>
          <w:rFonts w:ascii="Times New Roman" w:hAnsi="Times New Roman" w:cs="Times New Roman"/>
          <w:b/>
          <w:i/>
          <w:sz w:val="40"/>
          <w:szCs w:val="40"/>
          <w:lang w:val="tt-RU"/>
        </w:rPr>
        <w:tab/>
      </w:r>
      <w:r w:rsidR="00AD1EDA">
        <w:rPr>
          <w:rFonts w:ascii="Times New Roman" w:hAnsi="Times New Roman" w:cs="Times New Roman"/>
          <w:b/>
          <w:i/>
          <w:sz w:val="40"/>
          <w:szCs w:val="40"/>
          <w:lang w:val="tt-RU"/>
        </w:rPr>
        <w:br/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t>-Соблюдать правила пользования библиотекой.</w:t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tab/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br/>
        <w:t>-Бережно относиться к произведениям печати.</w:t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tab/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br/>
        <w:t>-Поддерживать порядок расстановки документов.</w:t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tab/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br/>
        <w:t>-Пользоваться ценными и справочными документами только в помещении библиотек.</w:t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tab/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br/>
        <w:t>-Расписываться в читательском формуляре за каждый полученный документ (исключение: обучающие 1-4 классов).</w:t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tab/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br/>
        <w:t>-Возвращать документы в библиотеку в установленные сроки.</w:t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tab/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br/>
        <w:t xml:space="preserve">-Заменять документы библиотеки в случае их утраты или порчи им равноценными. </w:t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br/>
        <w:t>-</w:t>
      </w:r>
      <w:r w:rsidR="004344C6">
        <w:rPr>
          <w:rFonts w:ascii="Times New Roman" w:hAnsi="Times New Roman" w:cs="Times New Roman"/>
          <w:sz w:val="32"/>
          <w:szCs w:val="32"/>
          <w:lang w:val="tt-RU"/>
        </w:rPr>
        <w:t>Полностью рассчитаться с библиотекой по истечении срока обучения или работы а общеобразовательном учреждении.</w:t>
      </w:r>
      <w:r w:rsidR="004344C6">
        <w:rPr>
          <w:rFonts w:ascii="Times New Roman" w:hAnsi="Times New Roman" w:cs="Times New Roman"/>
          <w:sz w:val="32"/>
          <w:szCs w:val="32"/>
          <w:lang w:val="tt-RU"/>
        </w:rPr>
        <w:tab/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br/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br/>
      </w:r>
      <w:r w:rsidR="00AD1EDA"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34621A" w:rsidRPr="0034621A" w:rsidRDefault="00CA1C96" w:rsidP="00AD1EDA">
      <w:pPr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br/>
      </w:r>
    </w:p>
    <w:sectPr w:rsidR="0034621A" w:rsidRPr="0034621A" w:rsidSect="009C6F5F">
      <w:pgSz w:w="11906" w:h="16838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06E" w:rsidRDefault="00E6406E" w:rsidP="0022697B">
      <w:pPr>
        <w:spacing w:after="0" w:line="240" w:lineRule="auto"/>
      </w:pPr>
      <w:r>
        <w:separator/>
      </w:r>
    </w:p>
  </w:endnote>
  <w:endnote w:type="continuationSeparator" w:id="1">
    <w:p w:rsidR="00E6406E" w:rsidRDefault="00E6406E" w:rsidP="0022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06E" w:rsidRDefault="00E6406E" w:rsidP="0022697B">
      <w:pPr>
        <w:spacing w:after="0" w:line="240" w:lineRule="auto"/>
      </w:pPr>
      <w:r>
        <w:separator/>
      </w:r>
    </w:p>
  </w:footnote>
  <w:footnote w:type="continuationSeparator" w:id="1">
    <w:p w:rsidR="00E6406E" w:rsidRDefault="00E6406E" w:rsidP="00226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56FCA"/>
    <w:multiLevelType w:val="hybridMultilevel"/>
    <w:tmpl w:val="49E66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A7CD6"/>
    <w:multiLevelType w:val="hybridMultilevel"/>
    <w:tmpl w:val="30CC8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697B"/>
    <w:rsid w:val="000E1A2D"/>
    <w:rsid w:val="00160DD7"/>
    <w:rsid w:val="0022697B"/>
    <w:rsid w:val="002419C5"/>
    <w:rsid w:val="002538BF"/>
    <w:rsid w:val="0034621A"/>
    <w:rsid w:val="00346EA8"/>
    <w:rsid w:val="004344C6"/>
    <w:rsid w:val="005B78AB"/>
    <w:rsid w:val="00824FF0"/>
    <w:rsid w:val="008D2DCC"/>
    <w:rsid w:val="009C6F5F"/>
    <w:rsid w:val="00A55612"/>
    <w:rsid w:val="00AD1EDA"/>
    <w:rsid w:val="00CA1C96"/>
    <w:rsid w:val="00E64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6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697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22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697B"/>
  </w:style>
  <w:style w:type="paragraph" w:styleId="a7">
    <w:name w:val="footer"/>
    <w:basedOn w:val="a"/>
    <w:link w:val="a8"/>
    <w:uiPriority w:val="99"/>
    <w:semiHidden/>
    <w:unhideWhenUsed/>
    <w:rsid w:val="0022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697B"/>
  </w:style>
  <w:style w:type="paragraph" w:styleId="a9">
    <w:name w:val="List Paragraph"/>
    <w:basedOn w:val="a"/>
    <w:uiPriority w:val="34"/>
    <w:qFormat/>
    <w:rsid w:val="00346EA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53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38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6</cp:revision>
  <cp:lastPrinted>2016-12-10T02:53:00Z</cp:lastPrinted>
  <dcterms:created xsi:type="dcterms:W3CDTF">2016-12-10T00:20:00Z</dcterms:created>
  <dcterms:modified xsi:type="dcterms:W3CDTF">2016-12-10T02:53:00Z</dcterms:modified>
</cp:coreProperties>
</file>